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D0F" w:rsidRPr="006A2A97" w:rsidRDefault="006A2A9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012D0F" w:rsidRPr="00012D0F">
        <w:rPr>
          <w:rFonts w:ascii="Times New Roman" w:hAnsi="Times New Roman" w:cs="Times New Roman"/>
          <w:b/>
          <w:sz w:val="24"/>
          <w:szCs w:val="24"/>
        </w:rPr>
        <w:t>Родительское собрание №1.</w:t>
      </w:r>
    </w:p>
    <w:p w:rsidR="00012D0F" w:rsidRDefault="006A2A97" w:rsidP="00012D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012D0F" w:rsidRPr="009E4878">
        <w:rPr>
          <w:rFonts w:ascii="Times New Roman" w:hAnsi="Times New Roman" w:cs="Times New Roman"/>
          <w:b/>
          <w:sz w:val="24"/>
          <w:szCs w:val="24"/>
        </w:rPr>
        <w:t>Тема.</w:t>
      </w:r>
      <w:r w:rsidR="00012D0F">
        <w:rPr>
          <w:rFonts w:ascii="Times New Roman" w:hAnsi="Times New Roman" w:cs="Times New Roman"/>
          <w:sz w:val="24"/>
          <w:szCs w:val="24"/>
        </w:rPr>
        <w:t xml:space="preserve">  </w:t>
      </w:r>
      <w:r w:rsidR="00012D0F" w:rsidRPr="009E4878">
        <w:rPr>
          <w:rFonts w:ascii="Times New Roman" w:hAnsi="Times New Roman" w:cs="Times New Roman"/>
          <w:b/>
          <w:sz w:val="28"/>
          <w:szCs w:val="28"/>
        </w:rPr>
        <w:t>Учение шаг за шагом</w:t>
      </w:r>
      <w:r w:rsidR="00833F7A">
        <w:rPr>
          <w:rFonts w:ascii="Times New Roman" w:hAnsi="Times New Roman" w:cs="Times New Roman"/>
          <w:b/>
          <w:sz w:val="24"/>
          <w:szCs w:val="24"/>
        </w:rPr>
        <w:t>.</w:t>
      </w:r>
    </w:p>
    <w:p w:rsidR="00012D0F" w:rsidRDefault="00012D0F" w:rsidP="000B61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Ты можешь стать умнее тремя путями:</w:t>
      </w:r>
    </w:p>
    <w:p w:rsidR="00012D0F" w:rsidRDefault="00012D0F" w:rsidP="000B61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46B6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- путём опыта –это самый горький путь:</w:t>
      </w:r>
    </w:p>
    <w:p w:rsidR="00012D0F" w:rsidRDefault="00012D0F" w:rsidP="000B61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46B6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- путём подражания – это самый лёгкий путь:</w:t>
      </w:r>
    </w:p>
    <w:p w:rsidR="00012D0F" w:rsidRPr="00012D0F" w:rsidRDefault="00012D0F" w:rsidP="000B61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Путём размышлений – это самый благородный путь.</w:t>
      </w:r>
    </w:p>
    <w:p w:rsidR="009E4878" w:rsidRPr="000B61B0" w:rsidRDefault="00012D0F" w:rsidP="000B61B0">
      <w:pPr>
        <w:tabs>
          <w:tab w:val="left" w:pos="4170"/>
        </w:tabs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B61B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Конфуций</w:t>
      </w:r>
      <w:r w:rsidR="002D7F6F" w:rsidRPr="000B61B0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</w:p>
    <w:p w:rsidR="009E4878" w:rsidRPr="00717E99" w:rsidRDefault="009E4878" w:rsidP="009E4878">
      <w:pPr>
        <w:jc w:val="both"/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b/>
          <w:sz w:val="24"/>
          <w:szCs w:val="24"/>
        </w:rPr>
        <w:t>Цель</w:t>
      </w:r>
      <w:r w:rsidRPr="00717E99">
        <w:rPr>
          <w:rFonts w:ascii="Times New Roman" w:hAnsi="Times New Roman" w:cs="Times New Roman"/>
          <w:sz w:val="24"/>
          <w:szCs w:val="24"/>
        </w:rPr>
        <w:t>. Выявление представления родителей об организации учебной работы детей дома.</w:t>
      </w:r>
    </w:p>
    <w:p w:rsidR="00190E6A" w:rsidRDefault="009E4878" w:rsidP="00190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E99">
        <w:rPr>
          <w:rFonts w:ascii="Times New Roman" w:hAnsi="Times New Roman" w:cs="Times New Roman"/>
          <w:b/>
          <w:sz w:val="24"/>
          <w:szCs w:val="24"/>
        </w:rPr>
        <w:t>Задачи собрания:</w:t>
      </w:r>
      <w:bookmarkStart w:id="0" w:name="_GoBack"/>
      <w:bookmarkEnd w:id="0"/>
    </w:p>
    <w:p w:rsidR="009E4878" w:rsidRPr="009608BF" w:rsidRDefault="00190E6A" w:rsidP="009608B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8BF">
        <w:rPr>
          <w:rFonts w:ascii="Times New Roman" w:hAnsi="Times New Roman" w:cs="Times New Roman"/>
          <w:sz w:val="24"/>
          <w:szCs w:val="24"/>
        </w:rPr>
        <w:t xml:space="preserve">Дать рекомендации </w:t>
      </w:r>
      <w:r w:rsidR="009E4878" w:rsidRPr="009608BF">
        <w:rPr>
          <w:rFonts w:ascii="Times New Roman" w:hAnsi="Times New Roman" w:cs="Times New Roman"/>
          <w:sz w:val="24"/>
          <w:szCs w:val="24"/>
        </w:rPr>
        <w:t>родителям о том, как формировать у детей навыки самоконтроля.</w:t>
      </w:r>
    </w:p>
    <w:p w:rsidR="009E4878" w:rsidRPr="00717E99" w:rsidRDefault="009E4878" w:rsidP="009E48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sz w:val="24"/>
          <w:szCs w:val="24"/>
        </w:rPr>
        <w:t>Формировать культуру родительского восприятия учебных умений своего ребёнка.</w:t>
      </w:r>
    </w:p>
    <w:p w:rsidR="009E4878" w:rsidRPr="00717E99" w:rsidRDefault="00546B6D" w:rsidP="009E4878">
      <w:pPr>
        <w:jc w:val="both"/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Pr="00717E99">
        <w:rPr>
          <w:rFonts w:ascii="Times New Roman" w:hAnsi="Times New Roman" w:cs="Times New Roman"/>
          <w:sz w:val="24"/>
          <w:szCs w:val="24"/>
        </w:rPr>
        <w:t>: семинар – практикум.</w:t>
      </w:r>
    </w:p>
    <w:p w:rsidR="00546B6D" w:rsidRPr="00717E99" w:rsidRDefault="00546B6D" w:rsidP="00546B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E99">
        <w:rPr>
          <w:rFonts w:ascii="Times New Roman" w:hAnsi="Times New Roman" w:cs="Times New Roman"/>
          <w:b/>
          <w:sz w:val="24"/>
          <w:szCs w:val="24"/>
        </w:rPr>
        <w:t>Подготовительная работа к собранию:</w:t>
      </w:r>
    </w:p>
    <w:p w:rsidR="00546B6D" w:rsidRPr="00717E99" w:rsidRDefault="00546B6D" w:rsidP="00546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sz w:val="24"/>
          <w:szCs w:val="24"/>
        </w:rPr>
        <w:t>Изучение учителем педагогической литературы</w:t>
      </w:r>
      <w:r w:rsidR="00190E6A">
        <w:rPr>
          <w:rFonts w:ascii="Times New Roman" w:hAnsi="Times New Roman" w:cs="Times New Roman"/>
          <w:sz w:val="24"/>
          <w:szCs w:val="24"/>
        </w:rPr>
        <w:t xml:space="preserve"> и методических рекомендаций</w:t>
      </w:r>
      <w:r w:rsidRPr="00717E99">
        <w:rPr>
          <w:rFonts w:ascii="Times New Roman" w:hAnsi="Times New Roman" w:cs="Times New Roman"/>
          <w:sz w:val="24"/>
          <w:szCs w:val="24"/>
        </w:rPr>
        <w:t xml:space="preserve"> по теме родительского собрания.</w:t>
      </w:r>
    </w:p>
    <w:p w:rsidR="00717E99" w:rsidRPr="00717E99" w:rsidRDefault="00546B6D" w:rsidP="00546B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sz w:val="24"/>
          <w:szCs w:val="24"/>
        </w:rPr>
        <w:t>Анкетирование учащихся по проблеме собрания, анализ и обработка</w:t>
      </w:r>
      <w:r w:rsidR="00717E99" w:rsidRPr="00717E99">
        <w:rPr>
          <w:rFonts w:ascii="Times New Roman" w:hAnsi="Times New Roman" w:cs="Times New Roman"/>
          <w:sz w:val="24"/>
          <w:szCs w:val="24"/>
        </w:rPr>
        <w:t xml:space="preserve"> анкет.</w:t>
      </w:r>
    </w:p>
    <w:p w:rsidR="00717E99" w:rsidRPr="00717E99" w:rsidRDefault="00717E99" w:rsidP="00717E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17E99">
        <w:rPr>
          <w:rFonts w:ascii="Times New Roman" w:hAnsi="Times New Roman" w:cs="Times New Roman"/>
          <w:sz w:val="24"/>
          <w:szCs w:val="24"/>
        </w:rPr>
        <w:t>Подготовка заданий</w:t>
      </w:r>
      <w:r>
        <w:rPr>
          <w:rFonts w:ascii="Times New Roman" w:hAnsi="Times New Roman" w:cs="Times New Roman"/>
          <w:sz w:val="24"/>
          <w:szCs w:val="24"/>
        </w:rPr>
        <w:t xml:space="preserve"> для работы родителей в группах,</w:t>
      </w:r>
      <w:r w:rsidRPr="00717E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608BF">
        <w:rPr>
          <w:rFonts w:ascii="Times New Roman" w:hAnsi="Times New Roman" w:cs="Times New Roman"/>
          <w:sz w:val="24"/>
          <w:szCs w:val="24"/>
        </w:rPr>
        <w:t xml:space="preserve">оставление </w:t>
      </w:r>
      <w:r w:rsidRPr="00717E99">
        <w:rPr>
          <w:rFonts w:ascii="Times New Roman" w:hAnsi="Times New Roman" w:cs="Times New Roman"/>
          <w:sz w:val="24"/>
          <w:szCs w:val="24"/>
        </w:rPr>
        <w:t>памяток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E99" w:rsidRDefault="00190E6A" w:rsidP="00717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компьютер, проектор, презентация.</w:t>
      </w:r>
    </w:p>
    <w:p w:rsidR="00717E99" w:rsidRDefault="00190E6A" w:rsidP="00717E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717E99">
        <w:rPr>
          <w:rFonts w:ascii="Times New Roman" w:hAnsi="Times New Roman" w:cs="Times New Roman"/>
          <w:sz w:val="24"/>
          <w:szCs w:val="24"/>
        </w:rPr>
        <w:t xml:space="preserve"> Ход собрания.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565"/>
        <w:gridCol w:w="1251"/>
        <w:gridCol w:w="5245"/>
        <w:gridCol w:w="1134"/>
        <w:gridCol w:w="1439"/>
      </w:tblGrid>
      <w:tr w:rsidR="00190E6A" w:rsidTr="000B61B0">
        <w:tc>
          <w:tcPr>
            <w:tcW w:w="565" w:type="dxa"/>
          </w:tcPr>
          <w:p w:rsidR="00190E6A" w:rsidRDefault="00190E6A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51" w:type="dxa"/>
          </w:tcPr>
          <w:p w:rsidR="00190E6A" w:rsidRDefault="00190E6A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="009608BF">
              <w:rPr>
                <w:rFonts w:ascii="Times New Roman" w:hAnsi="Times New Roman" w:cs="Times New Roman"/>
                <w:sz w:val="24"/>
                <w:szCs w:val="24"/>
              </w:rPr>
              <w:t>ы деятельности</w:t>
            </w:r>
          </w:p>
        </w:tc>
        <w:tc>
          <w:tcPr>
            <w:tcW w:w="5245" w:type="dxa"/>
          </w:tcPr>
          <w:p w:rsidR="00190E6A" w:rsidRDefault="00190E6A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ведущего</w:t>
            </w:r>
          </w:p>
        </w:tc>
        <w:tc>
          <w:tcPr>
            <w:tcW w:w="1134" w:type="dxa"/>
          </w:tcPr>
          <w:p w:rsidR="00190E6A" w:rsidRDefault="00190E6A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родите</w:t>
            </w:r>
            <w:r w:rsidR="006C1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39" w:type="dxa"/>
          </w:tcPr>
          <w:p w:rsidR="00190E6A" w:rsidRDefault="00865D26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8A08BF" w:rsidTr="000B61B0">
        <w:trPr>
          <w:trHeight w:val="4155"/>
        </w:trPr>
        <w:tc>
          <w:tcPr>
            <w:tcW w:w="565" w:type="dxa"/>
          </w:tcPr>
          <w:p w:rsidR="005E08A0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51" w:type="dxa"/>
          </w:tcPr>
          <w:p w:rsidR="005E08A0" w:rsidRDefault="008A08BF" w:rsidP="00960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5E08A0" w:rsidRDefault="005E08A0" w:rsidP="005E0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Завязка, выявляющая проблему</w:t>
            </w:r>
          </w:p>
        </w:tc>
        <w:tc>
          <w:tcPr>
            <w:tcW w:w="5245" w:type="dxa"/>
          </w:tcPr>
          <w:p w:rsidR="008A08BF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Парты в классе расставлены по группам, так, чтобы получилось три группы по 8 родителей. </w:t>
            </w:r>
          </w:p>
          <w:p w:rsidR="008A08BF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уважаемые родители. Рада видеть Вас всех на нашем собрании.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вы объединитесь в группы по интересам. В первую группу войдут родители, которые в свободное время любят путешествовать, ходить в походы, во вторую – которые любят поработать на огороде, в третью – те, кто свободное время предпочитает провести у телевизора.  </w:t>
            </w:r>
          </w:p>
          <w:p w:rsidR="008A08BF" w:rsidRPr="00355AA9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>Хочу загадать вам загадки:</w:t>
            </w:r>
          </w:p>
          <w:p w:rsidR="008A08BF" w:rsidRPr="00355AA9" w:rsidRDefault="00944899" w:rsidP="00355AA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лает, </w:t>
            </w:r>
            <w:r w:rsidR="008A08BF" w:rsidRPr="00355AA9">
              <w:rPr>
                <w:rFonts w:ascii="Times New Roman" w:hAnsi="Times New Roman" w:cs="Times New Roman"/>
                <w:sz w:val="24"/>
                <w:szCs w:val="24"/>
              </w:rPr>
              <w:t xml:space="preserve">не кусает, </w:t>
            </w:r>
          </w:p>
          <w:p w:rsidR="008A08BF" w:rsidRPr="00355AA9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 xml:space="preserve">        А из класса в класс не  </w:t>
            </w:r>
          </w:p>
          <w:p w:rsidR="008A08BF" w:rsidRPr="00355AA9" w:rsidRDefault="00944899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A08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ускает. </w:t>
            </w:r>
            <w:r w:rsidR="008A08BF" w:rsidRPr="00355AA9">
              <w:rPr>
                <w:rFonts w:ascii="Times New Roman" w:hAnsi="Times New Roman" w:cs="Times New Roman"/>
                <w:sz w:val="24"/>
                <w:szCs w:val="24"/>
              </w:rPr>
              <w:t>(Двойка)</w:t>
            </w:r>
          </w:p>
          <w:p w:rsidR="008A08BF" w:rsidRPr="003C2D2D" w:rsidRDefault="008A08BF" w:rsidP="003C2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Если всё ты будешь </w:t>
            </w:r>
          </w:p>
          <w:p w:rsidR="008A08BF" w:rsidRPr="003C2D2D" w:rsidRDefault="00944899" w:rsidP="003C2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A08BF" w:rsidRPr="003C2D2D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8A08BF" w:rsidRPr="003C2D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A08BF"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08BF" w:rsidRPr="003C2D2D">
              <w:rPr>
                <w:rFonts w:ascii="Times New Roman" w:hAnsi="Times New Roman" w:cs="Times New Roman"/>
                <w:sz w:val="24"/>
                <w:szCs w:val="24"/>
              </w:rPr>
              <w:t xml:space="preserve">получишь в школе ... (Пять)    </w:t>
            </w:r>
          </w:p>
          <w:p w:rsidR="008A08BF" w:rsidRPr="00865D26" w:rsidRDefault="008A08BF" w:rsidP="00355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>Прочитайте слова Конфуция, как вы их понимаете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865D26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№2)</w:t>
            </w:r>
          </w:p>
          <w:p w:rsidR="008A08BF" w:rsidRDefault="008A08BF" w:rsidP="00596555">
            <w:pPr>
              <w:shd w:val="clear" w:color="auto" w:fill="FFFFFF"/>
              <w:spacing w:after="3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какова тема нашего родительского собрания?</w:t>
            </w:r>
          </w:p>
          <w:p w:rsidR="008A08BF" w:rsidRPr="00865D26" w:rsidRDefault="008A08BF" w:rsidP="00596555">
            <w:pPr>
              <w:shd w:val="clear" w:color="auto" w:fill="FFFFFF"/>
              <w:spacing w:after="3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Познакомьтесь с повесткой дня нашего собрания. </w:t>
            </w:r>
            <w:r w:rsidRPr="00865D26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№3)</w:t>
            </w:r>
          </w:p>
          <w:p w:rsidR="008A08BF" w:rsidRDefault="008A08BF" w:rsidP="00596555">
            <w:pPr>
              <w:shd w:val="clear" w:color="auto" w:fill="FFFFFF"/>
              <w:spacing w:after="3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Повестка дня.</w:t>
            </w:r>
          </w:p>
          <w:p w:rsidR="008A08BF" w:rsidRDefault="008A08BF" w:rsidP="00FD270E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«Учение шаг за шагом».</w:t>
            </w:r>
          </w:p>
          <w:p w:rsidR="008A08BF" w:rsidRDefault="000B61B0" w:rsidP="00FD270E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режим</w:t>
            </w:r>
            <w:r w:rsidR="008A08BF">
              <w:rPr>
                <w:rFonts w:ascii="Times New Roman" w:hAnsi="Times New Roman" w:cs="Times New Roman"/>
                <w:sz w:val="24"/>
                <w:szCs w:val="24"/>
              </w:rPr>
              <w:t>, требование.</w:t>
            </w:r>
          </w:p>
          <w:p w:rsidR="008A08BF" w:rsidRDefault="008A08BF" w:rsidP="00FD270E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Успеваемость.</w:t>
            </w:r>
          </w:p>
          <w:p w:rsidR="008A08BF" w:rsidRDefault="008A08BF" w:rsidP="00FD270E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родительского комитета.</w:t>
            </w:r>
          </w:p>
          <w:p w:rsidR="008A08BF" w:rsidRDefault="008A08BF" w:rsidP="00865D26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Разное.</w:t>
            </w:r>
          </w:p>
          <w:p w:rsidR="008A08BF" w:rsidRDefault="008A08BF" w:rsidP="00865D26">
            <w:pPr>
              <w:pStyle w:val="a3"/>
              <w:shd w:val="clear" w:color="auto" w:fill="FFFFFF"/>
              <w:spacing w:after="360"/>
              <w:jc w:val="both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65D2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>(</w:t>
            </w:r>
            <w:proofErr w:type="spellStart"/>
            <w:r w:rsidRPr="00865D2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>Сдайд</w:t>
            </w:r>
            <w:proofErr w:type="spellEnd"/>
            <w:r w:rsidRPr="00865D26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№4)</w:t>
            </w:r>
          </w:p>
          <w:p w:rsidR="008A08BF" w:rsidRPr="00865D26" w:rsidRDefault="008A08BF" w:rsidP="00865D26">
            <w:pPr>
              <w:shd w:val="clear" w:color="auto" w:fill="FFFFFF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- </w:t>
            </w:r>
            <w:r w:rsidRPr="00865D26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Актуальна ли эта тема для вас? Ответы на какие вопросы вы бы хотели получить в ходе нашего диалога?</w:t>
            </w:r>
          </w:p>
          <w:p w:rsidR="008A08BF" w:rsidRPr="00865D26" w:rsidRDefault="008A08BF" w:rsidP="005965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Учёба в школе – серьёзный труд. Наша задача приучить ребёнка трудиться правильно, не нанося вред здоровью. </w:t>
            </w:r>
            <w:r w:rsidRPr="00865D26">
              <w:rPr>
                <w:rFonts w:ascii="Times New Roman" w:hAnsi="Times New Roman" w:cs="Times New Roman"/>
                <w:b/>
                <w:sz w:val="24"/>
                <w:szCs w:val="24"/>
              </w:rPr>
              <w:t>(Слайд№5)</w:t>
            </w:r>
          </w:p>
          <w:p w:rsidR="008A08BF" w:rsidRDefault="008A08BF" w:rsidP="00596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Вы, как родители обеспечиваете ребёнку все условия, оказываете разумную помощь при выполнении домашнего задания, но всё равно возникают трудности с учёбой и нежелание выполнять домашнюю работу.</w:t>
            </w:r>
          </w:p>
          <w:p w:rsidR="008A08BF" w:rsidRPr="00865D26" w:rsidRDefault="008A08BF" w:rsidP="005D1B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Возникает вопрос; «Почему мой ребёнок учится слабо</w:t>
            </w:r>
            <w:r w:rsidRPr="00865D26">
              <w:rPr>
                <w:rFonts w:ascii="Times New Roman" w:hAnsi="Times New Roman" w:cs="Times New Roman"/>
                <w:b/>
                <w:sz w:val="24"/>
                <w:szCs w:val="24"/>
              </w:rPr>
              <w:t>? (Слайд №6)</w:t>
            </w:r>
          </w:p>
          <w:p w:rsidR="008A08BF" w:rsidRDefault="008A08BF" w:rsidP="005D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(Слайд №7)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Неуспевающие ученики делятся на три категории:</w:t>
            </w:r>
          </w:p>
          <w:p w:rsidR="008A08BF" w:rsidRDefault="008A08BF" w:rsidP="009F640A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могут хорошо учиться, но хотят;</w:t>
            </w:r>
          </w:p>
          <w:p w:rsidR="008A08BF" w:rsidRDefault="008A08BF" w:rsidP="009F640A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могут и не хотят;</w:t>
            </w:r>
          </w:p>
          <w:p w:rsidR="008A08BF" w:rsidRDefault="008A08BF" w:rsidP="009F640A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Могли бы хорошо учиться, но не хотят.</w:t>
            </w:r>
          </w:p>
          <w:p w:rsidR="008A08BF" w:rsidRDefault="008A08BF" w:rsidP="009F6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B1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Не могут:</w:t>
            </w:r>
          </w:p>
          <w:p w:rsidR="008A08BF" w:rsidRDefault="008A08BF" w:rsidP="009F640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Задержка психического развития.</w:t>
            </w:r>
          </w:p>
          <w:p w:rsidR="008A08BF" w:rsidRDefault="008A08BF" w:rsidP="009F640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Специфические расстройства: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дислексия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дисграфия,дискалькулия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8BF" w:rsidRDefault="008A08BF" w:rsidP="009F640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зрения, слуха.</w:t>
            </w:r>
          </w:p>
          <w:p w:rsidR="008A08BF" w:rsidRDefault="008A08BF" w:rsidP="009F640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Ригидность психики: медлительность, низкий темп работы.</w:t>
            </w:r>
          </w:p>
          <w:p w:rsidR="008A08BF" w:rsidRDefault="008A08BF" w:rsidP="009F640A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Хронические заболевания, простуды (общая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ослабленность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организма).</w:t>
            </w:r>
          </w:p>
          <w:p w:rsidR="008A08BF" w:rsidRDefault="008A08BF" w:rsidP="00E1209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41BB1">
              <w:rPr>
                <w:rFonts w:ascii="Times New Roman" w:hAnsi="Times New Roman" w:cs="Times New Roman"/>
                <w:b/>
                <w:sz w:val="24"/>
                <w:szCs w:val="24"/>
              </w:rPr>
              <w:t>(Слайд «9)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не хотят?</w:t>
            </w:r>
          </w:p>
          <w:p w:rsidR="008A08BF" w:rsidRDefault="008A08BF" w:rsidP="00E120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знают, для чего они должны учиться.</w:t>
            </w:r>
          </w:p>
          <w:p w:rsidR="008A08BF" w:rsidRDefault="008A08BF" w:rsidP="00E120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познавательных интересов.</w:t>
            </w:r>
          </w:p>
          <w:p w:rsidR="008A08BF" w:rsidRDefault="008A08BF" w:rsidP="00E120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Безразличие родителей к учебному процессу.</w:t>
            </w:r>
          </w:p>
          <w:p w:rsidR="008A08BF" w:rsidRPr="00F41BB1" w:rsidRDefault="008A08BF" w:rsidP="00BD6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B1">
              <w:rPr>
                <w:rFonts w:ascii="Times New Roman" w:hAnsi="Times New Roman" w:cs="Times New Roman"/>
                <w:b/>
                <w:sz w:val="24"/>
                <w:szCs w:val="24"/>
              </w:rPr>
              <w:t>(Слайд №10)</w:t>
            </w:r>
          </w:p>
          <w:p w:rsidR="008A08BF" w:rsidRDefault="008A08BF" w:rsidP="00BD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Вполне очевидно, что нежелание заниматься – проблема непростая. Нельзя решить её усилием или ослаблением давления на детей. Если давление усиливается, увеличивается и сопротивление. А невнимание к занятиям школьников рождает в нём чувство неуверенности в себе, желание забросить уроки. </w:t>
            </w:r>
          </w:p>
          <w:p w:rsidR="008A08BF" w:rsidRDefault="008A08BF" w:rsidP="00BD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Прежде чем упрекать сына или дочку в нерадивости, посмотрите, всё ли вы сделали, чтобы создать им необходимые условия для занятий. Причём речь идёт не об отдельном кабинете, а о хорошем эмоциональном фоне, вашего умения общаться с ребёнком, быть ему другом, оказывать необходимую поддержку. Если вы накричали на ребёнка (пусть даже заслуженно) интеллектуальных подвигов не ждите. Расстроенный, встревоженный ребёнок порой не способен разобраться в самом простом материале.</w:t>
            </w:r>
          </w:p>
          <w:p w:rsidR="008A08BF" w:rsidRDefault="008A08BF" w:rsidP="00BD6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BD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B1">
              <w:rPr>
                <w:rFonts w:ascii="Times New Roman" w:hAnsi="Times New Roman" w:cs="Times New Roman"/>
                <w:b/>
                <w:sz w:val="24"/>
                <w:szCs w:val="24"/>
              </w:rPr>
              <w:t>(Слайд№11)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должны дать понять ребёнку, что он как личность существует обособленно от своих родителей и сам несёт ответственность за свои удачи и неудачи. Когда ребёнку дают возможность выразить себя как личность с собственными потребностями и целями, он начинает осознавать чувство ответственности за свои поступки.</w:t>
            </w:r>
          </w:p>
          <w:p w:rsidR="008A08BF" w:rsidRDefault="008A08BF" w:rsidP="00BD6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познакомимся с результатами анкетирования учебной деятельности нашего класса.  </w:t>
            </w:r>
            <w:r w:rsidRPr="00810FEF">
              <w:rPr>
                <w:rFonts w:ascii="Times New Roman" w:hAnsi="Times New Roman" w:cs="Times New Roman"/>
                <w:b/>
                <w:sz w:val="24"/>
                <w:szCs w:val="24"/>
              </w:rPr>
              <w:t>(Слайды №12,13,14,15,16)</w:t>
            </w:r>
          </w:p>
          <w:p w:rsidR="008A08BF" w:rsidRPr="00810FEF" w:rsidRDefault="008A08BF" w:rsidP="00810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вас в этих результатах радует, что огорчает?</w:t>
            </w:r>
          </w:p>
        </w:tc>
        <w:tc>
          <w:tcPr>
            <w:tcW w:w="1134" w:type="dxa"/>
          </w:tcPr>
          <w:p w:rsidR="008A08BF" w:rsidRPr="00355AA9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распределяются по группам, садятся за соответствующий стол.</w:t>
            </w: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355AA9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355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>Родите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AA9">
              <w:rPr>
                <w:rFonts w:ascii="Times New Roman" w:hAnsi="Times New Roman" w:cs="Times New Roman"/>
                <w:sz w:val="24"/>
                <w:szCs w:val="24"/>
              </w:rPr>
              <w:t xml:space="preserve">ли отгадывают загадки, высказывают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своё мнение, предполагают по какой теме мы будем сегодня работать.</w:t>
            </w:r>
          </w:p>
          <w:p w:rsidR="008A08BF" w:rsidRPr="009038EA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9038EA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9038EA" w:rsidRDefault="008A08BF" w:rsidP="00903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Высказывание родителей, предлагают вопросы для рассмотрения.</w:t>
            </w:r>
          </w:p>
        </w:tc>
        <w:tc>
          <w:tcPr>
            <w:tcW w:w="1439" w:type="dxa"/>
          </w:tcPr>
          <w:p w:rsidR="008A08BF" w:rsidRDefault="008A08BF" w:rsidP="00717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8BF" w:rsidRPr="006C1B42" w:rsidRDefault="008A08BF" w:rsidP="006C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="000B61B0"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проблему</w:t>
            </w:r>
          </w:p>
        </w:tc>
      </w:tr>
    </w:tbl>
    <w:p w:rsidR="00717E99" w:rsidRPr="00717E99" w:rsidRDefault="00717E99" w:rsidP="00717E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853"/>
        <w:tblW w:w="9345" w:type="dxa"/>
        <w:tblLook w:val="04A0" w:firstRow="1" w:lastRow="0" w:firstColumn="1" w:lastColumn="0" w:noHBand="0" w:noVBand="1"/>
      </w:tblPr>
      <w:tblGrid>
        <w:gridCol w:w="404"/>
        <w:gridCol w:w="2023"/>
        <w:gridCol w:w="3432"/>
        <w:gridCol w:w="1744"/>
        <w:gridCol w:w="1742"/>
      </w:tblGrid>
      <w:tr w:rsidR="00B0777B" w:rsidTr="000274B6">
        <w:trPr>
          <w:trHeight w:val="8207"/>
        </w:trPr>
        <w:tc>
          <w:tcPr>
            <w:tcW w:w="411" w:type="dxa"/>
          </w:tcPr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5E08A0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5E08A0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55" w:type="dxa"/>
          </w:tcPr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868" w:type="dxa"/>
          </w:tcPr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попробуем разобраться с некоторыми волнующими вас вопросами, обсудив их в группах.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75D">
              <w:rPr>
                <w:rFonts w:ascii="Times New Roman" w:hAnsi="Times New Roman" w:cs="Times New Roman"/>
                <w:b/>
                <w:sz w:val="24"/>
                <w:szCs w:val="24"/>
              </w:rPr>
              <w:t>(Слайд№17)</w:t>
            </w:r>
            <w:r w:rsidRPr="0082375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для групп.</w:t>
            </w: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pStyle w:val="a6"/>
              <w:spacing w:before="0" w:beforeAutospacing="0" w:after="0" w:afterAutospacing="0" w:line="360" w:lineRule="auto"/>
              <w:rPr>
                <w:bCs/>
              </w:rPr>
            </w:pPr>
            <w:r w:rsidRPr="00997AC0">
              <w:rPr>
                <w:b/>
                <w:bCs/>
              </w:rPr>
              <w:t>Проверка выполнения работы</w:t>
            </w:r>
            <w:r w:rsidRPr="0082375D">
              <w:rPr>
                <w:bCs/>
              </w:rPr>
              <w:t xml:space="preserve"> в группах.</w:t>
            </w:r>
          </w:p>
          <w:p w:rsidR="00EF6907" w:rsidRPr="00EF6907" w:rsidRDefault="0082375D" w:rsidP="000274B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690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Первая группа</w:t>
            </w:r>
            <w:r w:rsidR="00EF69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6907" w:rsidRPr="00EF690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(С</w:t>
            </w:r>
            <w:r w:rsidR="008824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EF6907" w:rsidRPr="00EF690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айд№18)</w:t>
            </w:r>
          </w:p>
          <w:p w:rsidR="0082375D" w:rsidRDefault="0082375D" w:rsidP="000274B6">
            <w:pPr>
              <w:jc w:val="right"/>
              <w:rPr>
                <w:sz w:val="24"/>
                <w:szCs w:val="24"/>
                <w:lang w:eastAsia="ru-RU"/>
              </w:rPr>
            </w:pPr>
          </w:p>
          <w:p w:rsidR="0082375D" w:rsidRDefault="0082375D" w:rsidP="000274B6">
            <w:pPr>
              <w:rPr>
                <w:sz w:val="24"/>
                <w:szCs w:val="24"/>
                <w:lang w:eastAsia="ru-RU"/>
              </w:rPr>
            </w:pPr>
          </w:p>
          <w:p w:rsidR="0082375D" w:rsidRPr="00882420" w:rsidRDefault="0082375D" w:rsidP="000274B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4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Проанализируйте, какой жизненный опыт получит ребёнок, когда родители помогают ему выполнять домашние задания и когда не выполняют. Запишите ваше мнение в таблице.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603"/>
              <w:gridCol w:w="1603"/>
            </w:tblGrid>
            <w:tr w:rsidR="0082375D" w:rsidTr="0082375D">
              <w:tc>
                <w:tcPr>
                  <w:tcW w:w="2145" w:type="dxa"/>
                </w:tcPr>
                <w:p w:rsidR="0082375D" w:rsidRP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375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Если родители помогают</w:t>
                  </w:r>
                </w:p>
              </w:tc>
              <w:tc>
                <w:tcPr>
                  <w:tcW w:w="2145" w:type="dxa"/>
                </w:tcPr>
                <w:p w:rsidR="0082375D" w:rsidRP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375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Если родители не помогают</w:t>
                  </w:r>
                </w:p>
              </w:tc>
            </w:tr>
            <w:tr w:rsidR="0082375D" w:rsidTr="0082375D">
              <w:trPr>
                <w:trHeight w:val="3378"/>
              </w:trPr>
              <w:tc>
                <w:tcPr>
                  <w:tcW w:w="2145" w:type="dxa"/>
                </w:tcPr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45" w:type="dxa"/>
                </w:tcPr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  <w:p w:rsidR="0082375D" w:rsidRDefault="0082375D" w:rsidP="000B61B0">
                  <w:pPr>
                    <w:framePr w:hSpace="180" w:wrap="around" w:vAnchor="text" w:hAnchor="margin" w:y="185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F6907" w:rsidRDefault="00EF6907" w:rsidP="000274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375D" w:rsidRPr="00EF6907" w:rsidRDefault="0082375D" w:rsidP="000274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</w:tcPr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высказывают своё мнение, рассуждают</w:t>
            </w:r>
          </w:p>
          <w:p w:rsidR="0082375D" w:rsidRPr="00CD127B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работают в группах.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CD127B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7B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Как только группы будут готовы, представители групп зачитывают свое решение, затем сверяют его с эталоном и учитель, совместно с родителями, делает вывод по каждой ситуации.</w:t>
            </w:r>
          </w:p>
        </w:tc>
        <w:tc>
          <w:tcPr>
            <w:tcW w:w="1598" w:type="dxa"/>
          </w:tcPr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75D" w:rsidRPr="00997AC0" w:rsidRDefault="00997AC0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C0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Совместный вывод.</w:t>
            </w:r>
          </w:p>
          <w:p w:rsidR="0082375D" w:rsidRPr="00EF6907" w:rsidRDefault="0082375D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Разумно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ребёнку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оставляя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собой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помощь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</w:p>
          <w:p w:rsidR="0082375D" w:rsidRPr="0082375D" w:rsidRDefault="0082375D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7B" w:rsidTr="000274B6">
        <w:trPr>
          <w:trHeight w:val="5504"/>
        </w:trPr>
        <w:tc>
          <w:tcPr>
            <w:tcW w:w="411" w:type="dxa"/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lef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420">
              <w:rPr>
                <w:rFonts w:ascii="Times New Roman" w:hAnsi="Times New Roman" w:cs="Times New Roman"/>
                <w:b/>
                <w:sz w:val="24"/>
                <w:szCs w:val="24"/>
              </w:rPr>
              <w:t>Вторая группа (Слайд №19)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2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восприятия младшего школьника таковы, что ребёнок часто не видит своих ошибок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2420">
              <w:rPr>
                <w:rFonts w:ascii="Times New Roman" w:hAnsi="Times New Roman" w:cs="Times New Roman"/>
                <w:sz w:val="24"/>
                <w:szCs w:val="24"/>
              </w:rPr>
              <w:t xml:space="preserve">слабая </w:t>
            </w:r>
            <w:proofErr w:type="spellStart"/>
            <w:r w:rsidRPr="00882420">
              <w:rPr>
                <w:rFonts w:ascii="Times New Roman" w:hAnsi="Times New Roman" w:cs="Times New Roman"/>
                <w:sz w:val="24"/>
                <w:szCs w:val="24"/>
              </w:rPr>
              <w:t>дифференцированность</w:t>
            </w:r>
            <w:proofErr w:type="spellEnd"/>
            <w:r w:rsidRPr="00882420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восприятия) Как должны вести себя родители, увидев в работе ребёнка ошибки?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Решение;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отмечать саму ошибку. Родители должны развить способность анализа выполненной работы по выявлению собственных ошибок.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направить восприятие ребёнка: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строчку в которой допущена ошибка;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слово написанное с ошибкой;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возможность появления какой- то ошибка. 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Спросить его: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проверить правильность выполненной работы: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возникла такая ошибка, как её исправить: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какое правило допущена ошибка и т. д.</w:t>
            </w:r>
          </w:p>
        </w:tc>
        <w:tc>
          <w:tcPr>
            <w:tcW w:w="1681" w:type="dxa"/>
            <w:tcBorders>
              <w:lef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997AC0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C0">
              <w:rPr>
                <w:rFonts w:ascii="Times New Roman" w:hAnsi="Times New Roman" w:cs="Times New Roman"/>
                <w:b/>
                <w:sz w:val="24"/>
                <w:szCs w:val="24"/>
              </w:rPr>
              <w:t>Вывод.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Ребёнок должен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  <w:p w:rsidR="00094C22" w:rsidRPr="00997AC0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7B" w:rsidTr="000274B6">
        <w:trPr>
          <w:trHeight w:val="8760"/>
        </w:trPr>
        <w:tc>
          <w:tcPr>
            <w:tcW w:w="411" w:type="dxa"/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ADC">
              <w:rPr>
                <w:rFonts w:ascii="Times New Roman" w:hAnsi="Times New Roman" w:cs="Times New Roman"/>
                <w:b/>
                <w:sz w:val="24"/>
                <w:szCs w:val="24"/>
              </w:rPr>
              <w:t>Третья группа (Слайд №20)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DC">
              <w:rPr>
                <w:rFonts w:ascii="Times New Roman" w:hAnsi="Times New Roman" w:cs="Times New Roman"/>
                <w:sz w:val="24"/>
                <w:szCs w:val="24"/>
              </w:rPr>
              <w:t>Как сделать подготовку домашнего задания делом привлекательным? Как правильно осуществлять психологическую поддержку ребёнка?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младшего школьника при выполнении домашнего задания очень важно иметь удобное, красивое рабочее место, красивые ручки, тетради и др.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занимаясь своим делом, должны быть рядом, всегда готовые оказать разумную помощь.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поговорить с мамой по поводу трудного </w:t>
            </w:r>
            <w:r w:rsidR="000B61B0">
              <w:rPr>
                <w:rFonts w:ascii="Times New Roman" w:hAnsi="Times New Roman" w:cs="Times New Roman"/>
                <w:sz w:val="24"/>
                <w:szCs w:val="24"/>
              </w:rPr>
              <w:t>задания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очень важный момент. Обратная связь всегда должна быть положительной, нужно использовать для этого навык «активного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4C22" w:rsidRDefault="006C0A4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Старайтесь, </w:t>
            </w:r>
            <w:r w:rsidR="00094C22">
              <w:rPr>
                <w:rFonts w:ascii="Times New Roman" w:hAnsi="Times New Roman" w:cs="Times New Roman"/>
                <w:sz w:val="24"/>
                <w:szCs w:val="24"/>
              </w:rPr>
              <w:t>чтобы ребёнку было всё понятно, что ему надо сделать и как.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за что его можно похвалить, т. к. для нормального развития ребёнок нуждается в психологической поддержке.</w:t>
            </w:r>
          </w:p>
          <w:p w:rsidR="001D087F" w:rsidRPr="00094C22" w:rsidRDefault="001D087F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B7B" w:rsidRDefault="000F2B7B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845" w:rsidRDefault="00AA6845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A48" w:rsidRPr="00DC3EAD" w:rsidRDefault="006C0A48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094C22" w:rsidRPr="00DC3EAD" w:rsidRDefault="00094C2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EAD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понятнее задание, тем больше будет желание его выполнять.</w:t>
            </w: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22" w:rsidRPr="00094C22" w:rsidRDefault="00094C2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77B" w:rsidTr="000274B6">
        <w:trPr>
          <w:trHeight w:val="10410"/>
        </w:trPr>
        <w:tc>
          <w:tcPr>
            <w:tcW w:w="411" w:type="dxa"/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EAD">
              <w:rPr>
                <w:rFonts w:ascii="Times New Roman" w:hAnsi="Times New Roman" w:cs="Times New Roman"/>
                <w:b/>
                <w:sz w:val="24"/>
                <w:szCs w:val="24"/>
              </w:rPr>
              <w:t>Общее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родителей</w:t>
            </w:r>
          </w:p>
          <w:p w:rsidR="000274B6" w:rsidRPr="00DC3EAD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C3EAD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(Слайд №21)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EAD">
              <w:rPr>
                <w:rFonts w:ascii="Times New Roman" w:hAnsi="Times New Roman" w:cs="Times New Roman"/>
                <w:sz w:val="24"/>
                <w:szCs w:val="24"/>
              </w:rPr>
              <w:t>Ребёнок просит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отпустить его к другу (подруге) поиграть в новую игру, а уроки он сделает потом.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ли верить обещаниям ребёнка?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поступить в этой ситуации?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по ситуации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C22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стоит верить обещаниям ребёнка, т. к. дети могут увлечься игрой и не обратить внимание на время. Данное ребёнком обещание будет не выполнено. Поэтому в таких ситуациях следует придерживаться принципа «сначала дело, а потом развлечения.  Если ребёнок избалован, рассчитывать на его благонадёжность не приходится</w:t>
            </w:r>
          </w:p>
          <w:p w:rsidR="000274B6" w:rsidRP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0274B6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родительского        собрания:</w:t>
            </w:r>
          </w:p>
          <w:p w:rsidR="000274B6" w:rsidRPr="000274B6" w:rsidRDefault="000274B6" w:rsidP="000274B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Родителям совместно со своим ребенком выработать наиболее рациональный режим для ученика и всячески содействовать его выполнению;</w:t>
            </w:r>
          </w:p>
          <w:p w:rsidR="000274B6" w:rsidRPr="000274B6" w:rsidRDefault="000274B6" w:rsidP="000274B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Поддерживать у детей интерес к учебному труду, способствовать развитию их познавательной активности;</w:t>
            </w:r>
          </w:p>
          <w:p w:rsidR="000274B6" w:rsidRPr="000274B6" w:rsidRDefault="000274B6" w:rsidP="000274B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Учить детей выполнять домашние задания самостоятельно, оставляя за собой руководство и помощь в необходимых пределах.</w:t>
            </w:r>
          </w:p>
          <w:p w:rsidR="000274B6" w:rsidRPr="008F5ADC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C22">
              <w:rPr>
                <w:rFonts w:ascii="Times New Roman" w:hAnsi="Times New Roman" w:cs="Times New Roman"/>
                <w:sz w:val="24"/>
                <w:szCs w:val="24"/>
              </w:rPr>
              <w:t>Родители высказывают своё мнение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вместе   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учителем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</w:t>
            </w:r>
            <w:r w:rsidRPr="000F2B7B">
              <w:rPr>
                <w:rFonts w:ascii="Times New Roman" w:hAnsi="Times New Roman" w:cs="Times New Roman"/>
                <w:sz w:val="24"/>
                <w:szCs w:val="24"/>
              </w:rPr>
              <w:t>т результаты работы групп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F2B7B">
              <w:rPr>
                <w:rFonts w:ascii="Times New Roman" w:hAnsi="Times New Roman" w:cs="Times New Roman"/>
                <w:sz w:val="24"/>
                <w:szCs w:val="24"/>
              </w:rPr>
              <w:t>правильным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предложенных проблем, подводят итоги 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B7B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B7B">
              <w:rPr>
                <w:rFonts w:ascii="Times New Roman" w:hAnsi="Times New Roman" w:cs="Times New Roman"/>
                <w:sz w:val="24"/>
                <w:szCs w:val="24"/>
              </w:rPr>
              <w:t>данном этапе собрания;</w:t>
            </w:r>
          </w:p>
        </w:tc>
        <w:tc>
          <w:tcPr>
            <w:tcW w:w="1598" w:type="dxa"/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Pr="006C0A48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48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</w:p>
          <w:p w:rsidR="000274B6" w:rsidRPr="00DC3EAD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 дело – потом развлечения.</w:t>
            </w:r>
          </w:p>
        </w:tc>
      </w:tr>
      <w:tr w:rsidR="00B0777B" w:rsidTr="0086689B">
        <w:trPr>
          <w:trHeight w:val="1828"/>
        </w:trPr>
        <w:tc>
          <w:tcPr>
            <w:tcW w:w="411" w:type="dxa"/>
          </w:tcPr>
          <w:p w:rsidR="00A503B8" w:rsidRDefault="000274B6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503B8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0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P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0274B6" w:rsidRPr="00B07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часть собрания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Разное</w:t>
            </w: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89B" w:rsidRDefault="0086689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беседа.</w:t>
            </w: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Pr="000274B6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(Слайд№22) </w:t>
            </w:r>
          </w:p>
          <w:p w:rsidR="000274B6" w:rsidRP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Учителя предметники.</w:t>
            </w:r>
          </w:p>
          <w:p w:rsidR="000274B6" w:rsidRP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  <w:p w:rsidR="000274B6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(Слайд№23</w:t>
            </w:r>
            <w:r w:rsidR="000274B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B6">
              <w:rPr>
                <w:rFonts w:ascii="Times New Roman" w:hAnsi="Times New Roman" w:cs="Times New Roman"/>
                <w:sz w:val="24"/>
                <w:szCs w:val="24"/>
              </w:rPr>
              <w:t>Расписание уроков</w:t>
            </w:r>
          </w:p>
          <w:p w:rsidR="000274B6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 №24</w:t>
            </w:r>
            <w:r w:rsidR="000274B6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каникул</w:t>
            </w:r>
          </w:p>
          <w:p w:rsidR="000274B6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(Слайд№25</w:t>
            </w:r>
            <w:r w:rsidR="000274B6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организации питания</w:t>
            </w:r>
          </w:p>
          <w:p w:rsidR="000274B6" w:rsidRDefault="00E203C2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(Слайд№26</w:t>
            </w:r>
            <w:r w:rsidR="000274B6">
              <w:rPr>
                <w:rFonts w:ascii="Times New Roman" w:hAnsi="Times New Roman" w:cs="Times New Roman"/>
                <w:sz w:val="24"/>
                <w:szCs w:val="24"/>
              </w:rPr>
              <w:t>) Участие в конкурсах</w:t>
            </w:r>
          </w:p>
          <w:p w:rsidR="000274B6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(Слайд№27</w:t>
            </w:r>
            <w:r w:rsidR="000274B6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форма, спортивная форма</w:t>
            </w:r>
          </w:p>
          <w:p w:rsidR="000274B6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 №28)</w:t>
            </w: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тетрадей по математике</w:t>
            </w:r>
          </w:p>
          <w:p w:rsidR="000274B6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(Слайд№29</w:t>
            </w:r>
            <w:r w:rsidR="000274B6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274B6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тетрадей по русскому языку</w:t>
            </w:r>
            <w:r w:rsidR="00B0777B">
              <w:rPr>
                <w:rFonts w:ascii="Times New Roman" w:hAnsi="Times New Roman" w:cs="Times New Roman"/>
                <w:sz w:val="24"/>
                <w:szCs w:val="24"/>
              </w:rPr>
              <w:t>, ведение дневников</w:t>
            </w:r>
          </w:p>
          <w:p w:rsidR="00A503B8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(Слайд№30-31</w:t>
            </w:r>
            <w:r w:rsidR="00A503B8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сложные темы по русскому языку и математике</w:t>
            </w:r>
          </w:p>
          <w:p w:rsidR="00A503B8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(Слайд№32</w:t>
            </w:r>
            <w:r w:rsidR="00A503B8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техники чтения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(Слайд№3</w:t>
            </w:r>
            <w:r w:rsidR="00E203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родительского комитета</w:t>
            </w:r>
          </w:p>
          <w:p w:rsidR="00A503B8" w:rsidRPr="0086689B" w:rsidRDefault="00E203C2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(Слайд №34</w:t>
            </w:r>
            <w:r w:rsidR="00B0777B" w:rsidRPr="008668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:rsidR="00B0777B" w:rsidRDefault="00B0777B" w:rsidP="00B0777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детей во внеурочное время</w:t>
            </w:r>
          </w:p>
          <w:p w:rsidR="00B0777B" w:rsidRDefault="00B0777B" w:rsidP="00B0777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Инструктажи</w:t>
            </w:r>
          </w:p>
          <w:p w:rsidR="00B0777B" w:rsidRDefault="00B0777B" w:rsidP="00B0777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музея ИЗО, школьного музея.</w:t>
            </w:r>
          </w:p>
          <w:p w:rsidR="00B0777B" w:rsidRPr="00B0777B" w:rsidRDefault="0086689B" w:rsidP="00B0777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 в кинотеатре «Луч»</w:t>
            </w:r>
          </w:p>
          <w:p w:rsidR="000274B6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 с родителями об успеваемости и поведении детей</w:t>
            </w:r>
          </w:p>
          <w:p w:rsidR="00E203C2" w:rsidRDefault="002D7F6F" w:rsidP="00E20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родителям памяток по теме родительского собрания.</w:t>
            </w:r>
          </w:p>
          <w:p w:rsidR="00E203C2" w:rsidRPr="00E203C2" w:rsidRDefault="00E203C2" w:rsidP="00E203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3C2">
              <w:rPr>
                <w:rFonts w:ascii="Times New Roman" w:hAnsi="Times New Roman" w:cs="Times New Roman"/>
                <w:b/>
                <w:sz w:val="24"/>
                <w:szCs w:val="24"/>
              </w:rPr>
              <w:t>(Слайд№35)</w:t>
            </w:r>
          </w:p>
          <w:p w:rsidR="000274B6" w:rsidRDefault="00B0777B" w:rsidP="00B0777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собрание вам понравилось и провели время с пользой – </w:t>
            </w:r>
            <w:r w:rsidRPr="00B077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красный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смайлик</w:t>
            </w:r>
          </w:p>
          <w:p w:rsidR="00B0777B" w:rsidRDefault="00B0777B" w:rsidP="00B0777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просто задумались по теме собрания-</w:t>
            </w:r>
            <w:r w:rsidRPr="00B0777B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жёлтый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смайлик</w:t>
            </w:r>
          </w:p>
          <w:p w:rsidR="00B0777B" w:rsidRPr="00B0777B" w:rsidRDefault="00B0777B" w:rsidP="00B0777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если считаете, что зря провели время- </w:t>
            </w:r>
            <w:r w:rsidRPr="00B0777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зелёный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смайлик</w:t>
            </w:r>
          </w:p>
          <w:p w:rsidR="000274B6" w:rsidRP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0274B6" w:rsidRDefault="000274B6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3B8" w:rsidRDefault="00A503B8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027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P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P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Воспользо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полу-</w:t>
            </w:r>
          </w:p>
          <w:p w:rsid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1B0">
              <w:rPr>
                <w:rFonts w:ascii="Times New Roman" w:hAnsi="Times New Roman" w:cs="Times New Roman"/>
                <w:sz w:val="24"/>
                <w:szCs w:val="24"/>
              </w:rPr>
              <w:t>рекомендация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77B" w:rsidRPr="00B0777B" w:rsidRDefault="00B0777B" w:rsidP="00B07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</w:tr>
    </w:tbl>
    <w:p w:rsidR="009E4878" w:rsidRPr="00717E99" w:rsidRDefault="009E4878" w:rsidP="00717E99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9E4878" w:rsidRPr="0071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A1C23"/>
    <w:multiLevelType w:val="hybridMultilevel"/>
    <w:tmpl w:val="5B08C3A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0F22E5"/>
    <w:multiLevelType w:val="hybridMultilevel"/>
    <w:tmpl w:val="9CD2A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04048"/>
    <w:multiLevelType w:val="hybridMultilevel"/>
    <w:tmpl w:val="2076B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42161"/>
    <w:multiLevelType w:val="hybridMultilevel"/>
    <w:tmpl w:val="6CCAF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21A4C"/>
    <w:multiLevelType w:val="hybridMultilevel"/>
    <w:tmpl w:val="6CEAB4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C79BE"/>
    <w:multiLevelType w:val="hybridMultilevel"/>
    <w:tmpl w:val="E7DA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1398F"/>
    <w:multiLevelType w:val="hybridMultilevel"/>
    <w:tmpl w:val="AA3660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12AC9"/>
    <w:multiLevelType w:val="hybridMultilevel"/>
    <w:tmpl w:val="1570B354"/>
    <w:lvl w:ilvl="0" w:tplc="1B363C66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2D1187C"/>
    <w:multiLevelType w:val="hybridMultilevel"/>
    <w:tmpl w:val="C1542A58"/>
    <w:lvl w:ilvl="0" w:tplc="E85A4B02">
      <w:start w:val="1"/>
      <w:numFmt w:val="decimal"/>
      <w:lvlText w:val="%1."/>
      <w:lvlJc w:val="left"/>
      <w:pPr>
        <w:ind w:left="150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3B36EDE"/>
    <w:multiLevelType w:val="hybridMultilevel"/>
    <w:tmpl w:val="15B055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A1562"/>
    <w:multiLevelType w:val="hybridMultilevel"/>
    <w:tmpl w:val="AB0E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077DE"/>
    <w:multiLevelType w:val="hybridMultilevel"/>
    <w:tmpl w:val="84FE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E2B4A"/>
    <w:multiLevelType w:val="hybridMultilevel"/>
    <w:tmpl w:val="805CD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566CD"/>
    <w:multiLevelType w:val="hybridMultilevel"/>
    <w:tmpl w:val="7A441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B7055"/>
    <w:multiLevelType w:val="hybridMultilevel"/>
    <w:tmpl w:val="B5AAD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F66F4"/>
    <w:multiLevelType w:val="hybridMultilevel"/>
    <w:tmpl w:val="8FA06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14"/>
  </w:num>
  <w:num w:numId="8">
    <w:abstractNumId w:val="1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  <w:num w:numId="13">
    <w:abstractNumId w:val="5"/>
  </w:num>
  <w:num w:numId="14">
    <w:abstractNumId w:val="10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D0F"/>
    <w:rsid w:val="00012D0F"/>
    <w:rsid w:val="000274B6"/>
    <w:rsid w:val="00094C22"/>
    <w:rsid w:val="000B61B0"/>
    <w:rsid w:val="000F2B7B"/>
    <w:rsid w:val="00190E6A"/>
    <w:rsid w:val="001D087F"/>
    <w:rsid w:val="0023105F"/>
    <w:rsid w:val="002B0742"/>
    <w:rsid w:val="002D7F6F"/>
    <w:rsid w:val="003516F8"/>
    <w:rsid w:val="00355AA9"/>
    <w:rsid w:val="003C2D2D"/>
    <w:rsid w:val="00546B6D"/>
    <w:rsid w:val="00596555"/>
    <w:rsid w:val="005D1BF0"/>
    <w:rsid w:val="005E08A0"/>
    <w:rsid w:val="00656639"/>
    <w:rsid w:val="00692F4D"/>
    <w:rsid w:val="006A2A97"/>
    <w:rsid w:val="006C0A48"/>
    <w:rsid w:val="006C1B42"/>
    <w:rsid w:val="00712ECA"/>
    <w:rsid w:val="00717E99"/>
    <w:rsid w:val="007539B2"/>
    <w:rsid w:val="00810FEF"/>
    <w:rsid w:val="0082375D"/>
    <w:rsid w:val="00833F7A"/>
    <w:rsid w:val="00865D26"/>
    <w:rsid w:val="0086689B"/>
    <w:rsid w:val="00867391"/>
    <w:rsid w:val="00882420"/>
    <w:rsid w:val="008A08BF"/>
    <w:rsid w:val="008F5ADC"/>
    <w:rsid w:val="008F66AB"/>
    <w:rsid w:val="009038EA"/>
    <w:rsid w:val="00944899"/>
    <w:rsid w:val="009608BF"/>
    <w:rsid w:val="00997AC0"/>
    <w:rsid w:val="009A6506"/>
    <w:rsid w:val="009C66EF"/>
    <w:rsid w:val="009E4878"/>
    <w:rsid w:val="009F640A"/>
    <w:rsid w:val="00A503B8"/>
    <w:rsid w:val="00AA6845"/>
    <w:rsid w:val="00B0777B"/>
    <w:rsid w:val="00BD6E54"/>
    <w:rsid w:val="00C2797C"/>
    <w:rsid w:val="00CB5DEA"/>
    <w:rsid w:val="00CD127B"/>
    <w:rsid w:val="00DB798F"/>
    <w:rsid w:val="00DC3EAD"/>
    <w:rsid w:val="00E1209B"/>
    <w:rsid w:val="00E203C2"/>
    <w:rsid w:val="00E37CE9"/>
    <w:rsid w:val="00EF6907"/>
    <w:rsid w:val="00F41BB1"/>
    <w:rsid w:val="00FD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92A92-6173-4522-8B20-85F2B305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878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19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355AA9"/>
    <w:rPr>
      <w:b/>
      <w:bCs/>
    </w:rPr>
  </w:style>
  <w:style w:type="paragraph" w:styleId="a6">
    <w:name w:val="Normal (Web)"/>
    <w:basedOn w:val="a"/>
    <w:unhideWhenUsed/>
    <w:rsid w:val="005E0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74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9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ZINAIDA</dc:creator>
  <cp:keywords/>
  <dc:description/>
  <cp:lastModifiedBy>Лариса Владимирова</cp:lastModifiedBy>
  <cp:revision>36</cp:revision>
  <dcterms:created xsi:type="dcterms:W3CDTF">2017-11-02T03:32:00Z</dcterms:created>
  <dcterms:modified xsi:type="dcterms:W3CDTF">2017-11-30T09:12:00Z</dcterms:modified>
</cp:coreProperties>
</file>